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  <w:jc w:val="center"/>
      </w:pPr>
      <w:r>
        <w:rPr>
          <w:rFonts w:ascii="Arial" w:cs="Arial" w:eastAsia="Arial" w:hAnsi="Arial"/>
          <w:b/>
          <w:bCs/>
          <w:sz w:val="27"/>
          <w:szCs w:val="27"/>
        </w:rPr>
        <w:t xml:space="preserve">MODÈLE DE LETTRE — NOTIFICATION DE LA CONSOLIDATION À L'ASSUREUR</w:t>
      </w:r>
    </w:p>
    <w:p>
      <w:pPr>
        <w:spacing w:after="240"/>
        <w:jc w:val="center"/>
      </w:pPr>
      <w:r>
        <w:rPr>
          <w:rFonts w:ascii="Arial" w:cs="Arial" w:eastAsia="Arial" w:hAnsi="Arial"/>
          <w:color w:val="5F5F5F"/>
          <w:sz w:val="20"/>
          <w:szCs w:val="20"/>
        </w:rPr>
        <w:t xml:space="preserve">Accident de la circulation — article L. 211-9 du code des assurances (offre définitive sous cinq mois)</w:t>
      </w:r>
    </w:p>
    <w:p>
      <w:pPr>
        <w:keepNext w:val="false"/>
        <w:spacing w:after="120" w:before="0" w:line="276"/>
        <w:jc w:val="both"/>
      </w:pPr>
      <w:r>
        <w:rPr>
          <w:sz w:val="20"/>
          <w:szCs w:val="20"/>
        </w:rPr>
        <w:t xml:space="preserve">L'assureur doit présenter son </w:t>
      </w:r>
      <w:r>
        <w:rPr>
          <w:b/>
          <w:bCs/>
          <w:sz w:val="20"/>
          <w:szCs w:val="20"/>
        </w:rPr>
        <w:t xml:space="preserve">offre définitive dans les cinq mois</w:t>
      </w:r>
      <w:r>
        <w:rPr>
          <w:sz w:val="20"/>
          <w:szCs w:val="20"/>
        </w:rPr>
        <w:t xml:space="preserve"> qui suivent la date à laquelle il a été </w:t>
      </w:r>
      <w:r>
        <w:rPr>
          <w:b/>
          <w:bCs/>
          <w:sz w:val="20"/>
          <w:szCs w:val="20"/>
        </w:rPr>
        <w:t xml:space="preserve">informé de votre consolidation</w:t>
      </w:r>
      <w:r>
        <w:rPr>
          <w:sz w:val="20"/>
          <w:szCs w:val="20"/>
        </w:rPr>
        <w:t xml:space="preserve">, et non la date de la consolidation elle-même. Si celle-ci a été fixée par votre médecin, par un expert judiciaire ou par un expert que l'assureur n'a pas mandaté, rien ne garantit qu'il en soit avisé : cette lettre l'en informe et date ce point de départ.</w:t>
      </w:r>
    </w:p>
    <w:p>
      <w:pPr>
        <w:keepNext w:val="false"/>
        <w:spacing w:after="120" w:before="0" w:line="276"/>
        <w:jc w:val="both"/>
      </w:pPr>
      <w:r>
        <w:rPr>
          <w:b/>
          <w:bCs/>
          <w:sz w:val="20"/>
          <w:szCs w:val="20"/>
        </w:rPr>
        <w:t xml:space="preserve">Avant de l'envoyer, vérifiez la date de consolidation retenue.</w:t>
      </w:r>
      <w:r>
        <w:rPr>
          <w:sz w:val="20"/>
          <w:szCs w:val="20"/>
        </w:rPr>
        <w:t xml:space="preserve"> Une consolidation fixée trop tôt fige des séquelles encore évolutives ; si vous la contestez, c'est elle qu'il faut discuter d'abord, pas l'offre.</w:t>
      </w:r>
    </w:p>
    <w:p>
      <w:pPr>
        <w:keepNext w:val="false"/>
        <w:spacing w:after="120" w:before="0" w:line="276"/>
        <w:jc w:val="both"/>
      </w:pPr>
      <w:r>
        <w:rPr>
          <w:sz w:val="20"/>
          <w:szCs w:val="20"/>
        </w:rPr>
        <w:t xml:space="preserve">À envoyer en </w:t>
      </w:r>
      <w:r>
        <w:rPr>
          <w:b/>
          <w:bCs/>
          <w:sz w:val="20"/>
          <w:szCs w:val="20"/>
        </w:rPr>
        <w:t xml:space="preserve">recommandé avec avis de réception</w:t>
      </w:r>
      <w:r>
        <w:rPr>
          <w:sz w:val="20"/>
          <w:szCs w:val="20"/>
        </w:rPr>
        <w:t xml:space="preserve"> (ou en recommandé électronique), avec copie du document médical qui fixe la consolidation. Supprimez les mentions en italique.</w:t>
      </w:r>
    </w:p>
    <w:p>
      <w:pPr>
        <w:pBdr>
          <w:bottom w:val="single" w:color="999999" w:sz="6" w:space="1"/>
        </w:pBdr>
        <w:spacing w:after="240"/>
      </w:pPr>
    </w:p>
    <w:p>
      <w:pPr>
        <w:spacing w:after="0" w:line="264"/>
      </w:pPr>
      <w:r>
        <w:t xml:space="preserve">[Votre Prénom et Nom]</w:t>
      </w:r>
    </w:p>
    <w:p>
      <w:pPr>
        <w:spacing w:after="0" w:line="264"/>
      </w:pPr>
      <w:r>
        <w:t xml:space="preserve">[Votre Adresse complète]</w:t>
      </w:r>
    </w:p>
    <w:p>
      <w:pPr>
        <w:spacing w:after="0" w:line="264"/>
      </w:pPr>
      <w:r>
        <w:t xml:space="preserve">[Votre Numéro de téléphone]</w:t>
      </w:r>
    </w:p>
    <w:p>
      <w:pPr>
        <w:spacing w:after="0" w:line="264"/>
      </w:pPr>
      <w:r>
        <w:t xml:space="preserve">[Votre Adresse e-mail]</w:t>
      </w:r>
    </w:p>
    <w:p>
      <w:pPr>
        <w:spacing w:after="120"/>
      </w:pPr>
    </w:p>
    <w:p>
      <w:pPr>
        <w:spacing w:after="0" w:line="264"/>
      </w:pPr>
      <w:r>
        <w:t xml:space="preserve">[Nom de la compagnie d'assurance]</w:t>
      </w:r>
    </w:p>
    <w:p>
      <w:pPr>
        <w:spacing w:after="0" w:line="264"/>
      </w:pPr>
      <w:r>
        <w:t xml:space="preserve">Service Sinistres — Dommages corporels</w:t>
      </w:r>
    </w:p>
    <w:p>
      <w:pPr>
        <w:spacing w:after="0" w:line="264"/>
      </w:pPr>
      <w:r>
        <w:t xml:space="preserve">[Adresse complète de l'assureur]</w:t>
      </w:r>
    </w:p>
    <w:p>
      <w:pPr>
        <w:spacing w:after="120"/>
      </w:pPr>
    </w:p>
    <w:p>
      <w:pPr>
        <w:keepNext w:val="false"/>
        <w:spacing w:after="60" w:before="0" w:line="276"/>
        <w:jc w:val="both"/>
      </w:pPr>
      <w:r>
        <w:t xml:space="preserve">À [Ville], le [Date]</w:t>
      </w:r>
    </w:p>
    <w:p>
      <w:pPr>
        <w:keepNext w:val="false"/>
        <w:spacing w:after="160" w:before="0" w:line="276"/>
        <w:jc w:val="both"/>
      </w:pPr>
      <w:r>
        <w:rPr>
          <w:i/>
          <w:iCs/>
        </w:rPr>
        <w:t xml:space="preserve">Lettre recommandée avec demande d'avis de réception</w:t>
      </w:r>
    </w:p>
    <w:p>
      <w:pPr>
        <w:keepNext w:val="false"/>
        <w:spacing w:after="40" w:before="0" w:line="276"/>
        <w:jc w:val="left"/>
      </w:pPr>
      <w:r>
        <w:rPr>
          <w:b/>
          <w:bCs/>
        </w:rPr>
        <w:t xml:space="preserve">Objet : Notification de la consolidation de mon état — offre définitive d'indemnisation</w:t>
      </w:r>
    </w:p>
    <w:p>
      <w:pPr>
        <w:keepNext w:val="false"/>
        <w:spacing w:after="200" w:before="0" w:line="276"/>
        <w:jc w:val="left"/>
      </w:pPr>
      <w:r>
        <w:rPr>
          <w:b/>
          <w:bCs/>
        </w:rPr>
        <w:t xml:space="preserve">Références : sinistre n° [Référence] — accident de la circulation du [Date de l'accident] — votre assuré : [Nom]</w:t>
      </w:r>
    </w:p>
    <w:p>
      <w:pPr>
        <w:keepNext w:val="false"/>
        <w:spacing w:after="120" w:before="0" w:line="276"/>
        <w:jc w:val="both"/>
      </w:pPr>
      <w:r>
        <w:t xml:space="preserve">Madame, Monsieur,</w:t>
      </w:r>
    </w:p>
    <w:p>
      <w:pPr>
        <w:keepNext w:val="false"/>
        <w:spacing w:after="120" w:before="0" w:line="276"/>
        <w:jc w:val="both"/>
      </w:pPr>
      <w:r>
        <w:t xml:space="preserve">Je vous informe que mon état de santé a été déclaré </w:t>
      </w:r>
      <w:r>
        <w:rPr>
          <w:b/>
          <w:bCs/>
        </w:rPr>
        <w:t xml:space="preserve">consolidé à la date du [Date de consolidation]</w:t>
      </w:r>
      <w:r>
        <w:t xml:space="preserve">, ainsi qu'en atteste [le certificat médical de consolidation établi par le Docteur [Nom] le [Date] / le rapport d'expertise du Docteur [Nom] du [Date]], dont vous trouverez copie ci-jointe.</w:t>
      </w:r>
    </w:p>
    <w:p>
      <w:pPr>
        <w:keepNext w:val="false"/>
        <w:spacing w:after="120" w:before="0" w:line="276"/>
        <w:jc w:val="both"/>
      </w:pPr>
      <w:r>
        <w:t xml:space="preserve">La présente a pour objet de vous informer de cette consolidation et de fixer la date à laquelle vous en avez eu connaissance. En application de l'article L. 211-9 du code des assurances, vous disposez d'un </w:t>
      </w:r>
      <w:r>
        <w:rPr>
          <w:b/>
          <w:bCs/>
        </w:rPr>
        <w:t xml:space="preserve">délai de cinq mois</w:t>
      </w:r>
      <w:r>
        <w:t xml:space="preserve"> à compter de cette date pour me présenter une </w:t>
      </w:r>
      <w:r>
        <w:rPr>
          <w:b/>
          <w:bCs/>
        </w:rPr>
        <w:t xml:space="preserve">offre définitive d'indemnisation</w:t>
      </w:r>
      <w:r>
        <w:t xml:space="preserve">, comprenant tous les éléments indemnisables de mon préjudice.</w:t>
      </w:r>
    </w:p>
    <w:p>
      <w:pPr>
        <w:keepNext w:val="false"/>
        <w:spacing w:after="120" w:before="0" w:line="276"/>
        <w:jc w:val="both"/>
      </w:pPr>
      <w:r>
        <w:t xml:space="preserve">Pour que vous puissiez formuler cette offre sans attendre, je vous adresse les éléments utiles à l'évaluation de mes préjudices (article R. 211-37 du code des assurances) :</w:t>
      </w:r>
    </w:p>
    <w:p>
      <w:pPr>
        <w:pStyle w:val="ListParagraph"/>
        <w:numPr>
          <w:ilvl w:val="0"/>
          <w:numId w:val="2"/>
        </w:numPr>
        <w:spacing w:after="60" w:line="264"/>
      </w:pPr>
      <w:r>
        <w:t xml:space="preserve">Documents médicaux : [certificat de consolidation, rapport d'expertise, comptes rendus postérieurs]</w:t>
      </w:r>
    </w:p>
    <w:p>
      <w:pPr>
        <w:pStyle w:val="ListParagraph"/>
        <w:numPr>
          <w:ilvl w:val="0"/>
          <w:numId w:val="2"/>
        </w:numPr>
        <w:spacing w:after="60" w:line="264"/>
      </w:pPr>
      <w:r>
        <w:t xml:space="preserve">Revenus et pertes de revenus : [bulletins de salaire antérieurs à l'accident, attestations de l'employeur, relevés d'indemnités journalières, avis d'imposition]</w:t>
      </w:r>
    </w:p>
    <w:p>
      <w:pPr>
        <w:pStyle w:val="ListParagraph"/>
        <w:numPr>
          <w:ilvl w:val="0"/>
          <w:numId w:val="2"/>
        </w:numPr>
        <w:spacing w:after="60" w:line="264"/>
      </w:pPr>
      <w:r>
        <w:t xml:space="preserve">Frais restés à ma charge : [frais médicaux, déplacements, aide à domicile, aménagements — factures jointes]</w:t>
      </w:r>
    </w:p>
    <w:p>
      <w:pPr>
        <w:pStyle w:val="ListParagraph"/>
        <w:numPr>
          <w:ilvl w:val="0"/>
          <w:numId w:val="2"/>
        </w:numPr>
        <w:spacing w:after="60" w:line="264"/>
      </w:pPr>
      <w:r>
        <w:t xml:space="preserve">Tiers payeurs et leurs références : [caisse d'assurance maladie, employeur, mutuelle, prévoyance]</w:t>
      </w:r>
    </w:p>
    <w:p>
      <w:pPr>
        <w:pStyle w:val="ListParagraph"/>
        <w:numPr>
          <w:ilvl w:val="0"/>
          <w:numId w:val="2"/>
        </w:numPr>
        <w:spacing w:after="60" w:line="264"/>
      </w:pPr>
      <w:r>
        <w:t xml:space="preserve">Situation familiale et personnes à charge : [mise à jour éventuelle, ou « inchangée »]</w:t>
      </w:r>
    </w:p>
    <w:p>
      <w:pPr>
        <w:keepNext/>
        <w:spacing w:after="80" w:before="120"/>
      </w:pPr>
      <w:r>
        <w:rPr>
          <w:i/>
          <w:iCs/>
          <w:color w:val="5F5F5F"/>
        </w:rPr>
        <w:t xml:space="preserve">À conserver si vous ne partagez pas toutes les conclusions du document joint</w:t>
      </w:r>
    </w:p>
    <w:p>
      <w:pPr>
        <w:keepNext w:val="false"/>
        <w:spacing w:after="120" w:before="0" w:line="276"/>
        <w:jc w:val="both"/>
      </w:pPr>
      <w:r>
        <w:t xml:space="preserve">La communication de ce document ne vaut pas acceptation des conclusions qu'il contient sur l'évaluation de mes préjudices, sur lesquelles je réserve toutes observations.</w:t>
      </w:r>
    </w:p>
    <w:p>
      <w:pPr>
        <w:keepNext/>
        <w:spacing w:after="80" w:before="120"/>
      </w:pPr>
      <w:r>
        <w:rPr>
          <w:i/>
          <w:iCs/>
          <w:color w:val="5F5F5F"/>
        </w:rPr>
        <w:t xml:space="preserve">Dans tous les cas</w:t>
      </w:r>
    </w:p>
    <w:p>
      <w:pPr>
        <w:keepNext w:val="false"/>
        <w:spacing w:after="120" w:before="0" w:line="276"/>
        <w:jc w:val="both"/>
      </w:pPr>
      <w:r>
        <w:t xml:space="preserve">Si vous estimez qu'un examen médical complémentaire est nécessaire, je vous remercie de me le faire savoir sans délai et de m'en aviser au moins quinze jours à l'avance (article R. 211-43 du code des assurances) ; je m'y ferai assister d'un médecin de mon choix.</w:t>
      </w:r>
    </w:p>
    <w:p>
      <w:pPr>
        <w:keepNext w:val="false"/>
        <w:spacing w:after="120" w:before="0" w:line="276"/>
        <w:jc w:val="both"/>
      </w:pPr>
      <w:r>
        <w:t xml:space="preserve">Je vous rappelle qu'à défaut d'offre dans ce délai, l'indemnité qui sera offerte ou allouée produira </w:t>
      </w:r>
      <w:r>
        <w:rPr>
          <w:b/>
          <w:bCs/>
        </w:rPr>
        <w:t xml:space="preserve">de plein droit intérêt au double du taux de l'intérêt légal</w:t>
      </w:r>
      <w:r>
        <w:t xml:space="preserve"> à compter de son expiration (article L. 211-13 du code des assurances).</w:t>
      </w:r>
    </w:p>
    <w:p>
      <w:pPr>
        <w:keepNext w:val="false"/>
        <w:spacing w:after="120" w:before="0" w:line="276"/>
        <w:jc w:val="both"/>
      </w:pPr>
      <w:r>
        <w:t xml:space="preserve">Je vous remercie de m'accuser réception de la présente.</w:t>
      </w:r>
    </w:p>
    <w:p>
      <w:pPr>
        <w:keepNext w:val="false"/>
        <w:spacing w:after="240" w:before="60" w:line="276"/>
        <w:jc w:val="both"/>
      </w:pPr>
      <w:r>
        <w:t xml:space="preserve">Je vous prie d'agréer, Madame, Monsieur, l'expression de mes salutations distinguées.</w:t>
      </w:r>
    </w:p>
    <w:p>
      <w:pPr>
        <w:spacing w:after="0" w:line="264"/>
      </w:pPr>
      <w:r>
        <w:t xml:space="preserve">[Votre Signature]</w:t>
      </w:r>
    </w:p>
    <w:p>
      <w:pPr>
        <w:spacing w:after="240"/>
      </w:pPr>
      <w:r>
        <w:t xml:space="preserve">[Votre Prénom et Nom]</w:t>
      </w:r>
    </w:p>
    <w:p>
      <w:pPr>
        <w:keepNext w:val="false"/>
        <w:spacing w:after="120" w:before="0" w:line="276"/>
        <w:jc w:val="both"/>
      </w:pPr>
      <w:r>
        <w:rPr>
          <w:b/>
          <w:bCs/>
          <w:sz w:val="20"/>
          <w:szCs w:val="20"/>
        </w:rPr>
        <w:t xml:space="preserve">Pièces jointes :</w:t>
      </w:r>
      <w:r>
        <w:rPr>
          <w:sz w:val="20"/>
          <w:szCs w:val="20"/>
        </w:rPr>
        <w:t xml:space="preserve"> [certificat médical de consolidation ou rapport d'expertise] ; [justificatifs énumérés ci-dessus].</w:t>
      </w:r>
    </w:p>
    <w:p>
      <w:pPr>
        <w:keepNext/>
        <w:pBdr>
          <w:top w:val="single" w:color="999999" w:sz="6" w:space="8"/>
        </w:pBdr>
        <w:spacing w:after="120" w:before="36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Conseils d'utilisation</w:t>
      </w:r>
    </w:p>
    <w:p>
      <w:pPr>
        <w:pStyle w:val="ListParagraph"/>
        <w:numPr>
          <w:ilvl w:val="0"/>
          <w:numId w:val="3"/>
        </w:numPr>
        <w:spacing w:after="80" w:line="264"/>
        <w:jc w:val="both"/>
      </w:pPr>
      <w:r>
        <w:rPr>
          <w:b/>
          <w:bCs/>
          <w:sz w:val="20"/>
          <w:szCs w:val="20"/>
        </w:rPr>
        <w:t xml:space="preserve">Toujours par écrit.</w:t>
      </w:r>
      <w:r>
        <w:rPr>
          <w:sz w:val="20"/>
          <w:szCs w:val="20"/>
        </w:rPr>
        <w:t xml:space="preserve"> Un appel au gestionnaire du dossier ne fixe aucune date : seule une lettre dont vous pouvez prouver la réception fait partir le délai de cinq mois.</w:t>
      </w:r>
    </w:p>
    <w:p>
      <w:pPr>
        <w:pStyle w:val="ListParagraph"/>
        <w:numPr>
          <w:ilvl w:val="0"/>
          <w:numId w:val="3"/>
        </w:numPr>
        <w:spacing w:after="80" w:line="264"/>
        <w:jc w:val="both"/>
      </w:pPr>
      <w:r>
        <w:rPr>
          <w:b/>
          <w:bCs/>
          <w:sz w:val="20"/>
          <w:szCs w:val="20"/>
        </w:rPr>
        <w:t xml:space="preserve">Notez l'échéance</w:t>
      </w:r>
      <w:r>
        <w:rPr>
          <w:sz w:val="20"/>
          <w:szCs w:val="20"/>
        </w:rPr>
        <w:t xml:space="preserve"> : date de réception de cette lettre, plus cinq mois. Si rien n'arrive, la lettre de mise en demeure prend le relais.</w:t>
      </w:r>
    </w:p>
    <w:p>
      <w:pPr>
        <w:pStyle w:val="ListParagraph"/>
        <w:numPr>
          <w:ilvl w:val="0"/>
          <w:numId w:val="3"/>
        </w:numPr>
        <w:spacing w:after="80" w:line="264"/>
        <w:jc w:val="both"/>
      </w:pPr>
      <w:r>
        <w:rPr>
          <w:b/>
          <w:bCs/>
          <w:sz w:val="20"/>
          <w:szCs w:val="20"/>
        </w:rPr>
        <w:t xml:space="preserve">Si l'assureur vous renvoie un questionnaire</w:t>
      </w:r>
      <w:r>
        <w:rPr>
          <w:sz w:val="20"/>
          <w:szCs w:val="20"/>
        </w:rPr>
        <w:t xml:space="preserve">, répondez dans les six semaines : à défaut, l'article R. 211-32 suspend le délai de cinq mois jusqu'à votre réponse.</w:t>
      </w:r>
    </w:p>
    <w:p>
      <w:pPr>
        <w:pStyle w:val="ListParagraph"/>
        <w:numPr>
          <w:ilvl w:val="0"/>
          <w:numId w:val="3"/>
        </w:numPr>
        <w:spacing w:after="80" w:line="264"/>
        <w:jc w:val="both"/>
      </w:pPr>
      <w:r>
        <w:rPr>
          <w:b/>
          <w:bCs/>
          <w:sz w:val="20"/>
          <w:szCs w:val="20"/>
        </w:rPr>
        <w:t xml:space="preserve">Rapport établi par le médecin de l'assureur</w:t>
      </w:r>
      <w:r>
        <w:rPr>
          <w:sz w:val="20"/>
          <w:szCs w:val="20"/>
        </w:rPr>
        <w:t xml:space="preserve"> : l'assureur est informé de votre consolidation dès qu'il le reçoit. La lettre reste utile pour transmettre vos justificatifs et dater la suite.</w:t>
      </w:r>
    </w:p>
    <w:p>
      <w:pPr>
        <w:pStyle w:val="ListParagraph"/>
        <w:numPr>
          <w:ilvl w:val="0"/>
          <w:numId w:val="3"/>
        </w:numPr>
        <w:spacing w:after="80" w:line="264"/>
        <w:jc w:val="both"/>
      </w:pPr>
      <w:r>
        <w:rPr>
          <w:b/>
          <w:bCs/>
          <w:sz w:val="20"/>
          <w:szCs w:val="20"/>
        </w:rPr>
        <w:t xml:space="preserve">Si le cabinet vous assiste</w:t>
      </w:r>
      <w:r>
        <w:rPr>
          <w:sz w:val="20"/>
          <w:szCs w:val="20"/>
        </w:rPr>
        <w:t xml:space="preserve">, ajoutez la mention : « Je suis assisté(e) de Maître Joëlle Marteau‑Péretié, avocate en dommage corporel. Tous courriers relatifs à mon indemnisation devront également lui être adressés. »</w:t>
      </w:r>
    </w:p>
    <w:p>
      <w:pPr>
        <w:pStyle w:val="ListParagraph"/>
        <w:numPr>
          <w:ilvl w:val="0"/>
          <w:numId w:val="3"/>
        </w:numPr>
        <w:spacing w:after="80" w:line="264"/>
        <w:jc w:val="both"/>
      </w:pPr>
      <w:r>
        <w:rPr>
          <w:sz w:val="20"/>
          <w:szCs w:val="20"/>
        </w:rPr>
        <w:t xml:space="preserve">Ce modèle est fourni à titre d'information ; il ne remplace pas l'analyse de votre dossier.</w:t>
      </w:r>
    </w:p>
    <w:sectPr>
      <w:footerReference w:type="default" r:id="rId6"/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5F5F5F"/>
        <w:sz w:val="16"/>
        <w:szCs w:val="16"/>
      </w:rPr>
      <w:t xml:space="preserve">Cabinet de Me Joëlle Marteau‑Péretié — jmp-avocat-indemnisation.fr — Mise à jour : novembre 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decimal"/>
      <w:lvlText w:val="%1."/>
      <w:lvlJc w:val="left"/>
      <w:pPr>
        <w:ind w:left="567" w:hanging="340"/>
      </w:pPr>
    </w:lvl>
  </w:abstractNum>
  <w:abstractNum w:abstractNumId="3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67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Modèle de lettre : notification de la consolidation à l'assureur</dc:title>
  <dc:creator>Cabinet Joëlle Marteau-Péretié</dc:creator>
  <dc:description>Accident de la circulation — article L. 211-9 du code des assurances (offre définitive sous cinq mois)</dc:description>
  <cp:lastModifiedBy>Un-named</cp:lastModifiedBy>
  <cp:revision>1</cp:revision>
  <dcterms:created xsi:type="dcterms:W3CDTF">2026-11-07T21:27:05.447Z</dcterms:created>
  <dcterms:modified xsi:type="dcterms:W3CDTF">2026-11-07T21:27:05.447Z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